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3B0" w:rsidRPr="005923B0" w:rsidRDefault="005923B0" w:rsidP="005923B0">
      <w:pPr>
        <w:shd w:val="clear" w:color="auto" w:fill="FFFFFF"/>
        <w:spacing w:before="100" w:beforeAutospacing="1" w:after="100" w:afterAutospacing="1" w:line="360" w:lineRule="atLeast"/>
        <w:outlineLvl w:val="4"/>
        <w:rPr>
          <w:rFonts w:ascii="Open Sans" w:eastAsia="Times New Roman" w:hAnsi="Open Sans" w:cs="Open Sans"/>
          <w:b/>
          <w:bCs/>
          <w:color w:val="212121"/>
          <w:spacing w:val="2"/>
          <w:kern w:val="0"/>
          <w:sz w:val="26"/>
          <w:szCs w:val="26"/>
          <w14:ligatures w14:val="none"/>
        </w:rPr>
      </w:pPr>
      <w:r w:rsidRPr="005923B0">
        <w:rPr>
          <w:rFonts w:ascii="Open Sans" w:eastAsia="Times New Roman" w:hAnsi="Open Sans" w:cs="Open Sans"/>
          <w:b/>
          <w:bCs/>
          <w:color w:val="212121"/>
          <w:spacing w:val="2"/>
          <w:kern w:val="0"/>
          <w:sz w:val="26"/>
          <w:szCs w:val="26"/>
          <w14:ligatures w14:val="none"/>
        </w:rPr>
        <w:t>Benchmark - Capstone Change Project: Topic Selection and Approval</w:t>
      </w:r>
    </w:p>
    <w:p w:rsidR="005923B0" w:rsidRDefault="005923B0" w:rsidP="005923B0">
      <w:pPr>
        <w:shd w:val="clear" w:color="auto" w:fill="FFFFFF"/>
        <w:spacing w:line="360" w:lineRule="auto"/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</w:pPr>
      <w:r w:rsidRPr="005923B0"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  <w:t>Assessment Description</w:t>
      </w:r>
    </w:p>
    <w:p w:rsidR="00BB33A6" w:rsidRDefault="00BB33A6" w:rsidP="005923B0">
      <w:pPr>
        <w:shd w:val="clear" w:color="auto" w:fill="FFFFFF"/>
        <w:spacing w:line="360" w:lineRule="auto"/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  <w:t xml:space="preserve">Topic: </w:t>
      </w:r>
      <w:r w:rsidRPr="00BB33A6"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  <w:t>Pessary Self-care &amp; Complication Prevention Education</w:t>
      </w:r>
    </w:p>
    <w:p w:rsidR="005923B0" w:rsidRPr="005923B0" w:rsidRDefault="005923B0" w:rsidP="005923B0">
      <w:pPr>
        <w:shd w:val="clear" w:color="auto" w:fill="FFFFFF"/>
        <w:spacing w:line="360" w:lineRule="auto"/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</w:pPr>
      <w:r w:rsidRPr="005923B0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In collaboration with the approved clinical preceptor, learners will identify a specific evidence-based topic</w:t>
      </w:r>
      <w:r w:rsidR="00BB33A6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 xml:space="preserve"> (</w:t>
      </w:r>
      <w:r w:rsidR="00BB33A6" w:rsidRPr="00BB33A6"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  <w:t>Pessary Self-care &amp; Complication Prevention Education</w:t>
      </w:r>
      <w:r w:rsidR="00BB33A6"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  <w:t>)</w:t>
      </w:r>
      <w:r w:rsidRPr="005923B0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 xml:space="preserve"> for the capstone project change proposal. Learners should consider the clinical environment in which they are currently employed or have recently worked</w:t>
      </w:r>
      <w:r w:rsidR="00BB33A6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 xml:space="preserve"> </w:t>
      </w:r>
      <w:r w:rsidR="00BB33A6" w:rsidRPr="00BB33A6">
        <w:rPr>
          <w:rFonts w:ascii="inherit" w:eastAsia="Times New Roman" w:hAnsi="inherit" w:cs="Open Sans"/>
          <w:b/>
          <w:bCs/>
          <w:color w:val="212121"/>
          <w:spacing w:val="2"/>
          <w:kern w:val="0"/>
          <w14:ligatures w14:val="none"/>
        </w:rPr>
        <w:t>(Texas Children’s Hospital</w:t>
      </w:r>
      <w:r w:rsidR="00BB33A6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)</w:t>
      </w:r>
      <w:r w:rsidRPr="005923B0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. The capstone project topic will be guided by the learner’s approved practicum experience (community or leadership) and can be a clinical practice problem, an organizational issue, a leadership or quality improvement initiative, or an unmet educational need specific to a patient population or community. The selected problem should encourage the learner to engage in interprofessional collaborative practice.</w:t>
      </w:r>
    </w:p>
    <w:p w:rsidR="005923B0" w:rsidRPr="005923B0" w:rsidRDefault="005923B0" w:rsidP="005923B0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5923B0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Learners should select a topic that aligns to their approved practicum experience (community or leadership), their area of interest, as well as the clinical practice setting in which practice hours are completed.</w:t>
      </w:r>
    </w:p>
    <w:p w:rsidR="005923B0" w:rsidRPr="005923B0" w:rsidRDefault="005923B0" w:rsidP="005923B0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5923B0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This project is only a proposal and will not be implemented in a practice setting.</w:t>
      </w:r>
    </w:p>
    <w:p w:rsidR="005923B0" w:rsidRPr="005923B0" w:rsidRDefault="005923B0" w:rsidP="005923B0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5923B0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Write a 750-1,000-word description of your proposed capstone project topic. Include the following:</w:t>
      </w:r>
    </w:p>
    <w:p w:rsidR="005923B0" w:rsidRPr="005923B0" w:rsidRDefault="005923B0" w:rsidP="005923B0">
      <w:pPr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</w:pPr>
      <w:r w:rsidRPr="005923B0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>Describe the problem or issue that will be the focus of the change proposal. Explain how the selected topic would best align with the approved practicum experience (leadership or community). </w:t>
      </w:r>
    </w:p>
    <w:p w:rsidR="005923B0" w:rsidRPr="005923B0" w:rsidRDefault="005923B0" w:rsidP="005923B0">
      <w:pPr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</w:pPr>
      <w:r w:rsidRPr="005923B0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>Discuss the setting or context in which the problem or issue can be observed and describe the population affected by this problem or issue. </w:t>
      </w:r>
    </w:p>
    <w:p w:rsidR="005923B0" w:rsidRPr="005923B0" w:rsidRDefault="005923B0" w:rsidP="005923B0">
      <w:pPr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</w:pPr>
      <w:r w:rsidRPr="005923B0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>Discuss the implications this clinical practice problem or issue has on nursing practice.  </w:t>
      </w:r>
    </w:p>
    <w:p w:rsidR="005923B0" w:rsidRPr="005923B0" w:rsidRDefault="005923B0" w:rsidP="005923B0">
      <w:pPr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</w:pPr>
      <w:r w:rsidRPr="005923B0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>Based on your needs assessment in Topic 1, describe why this is a priority for the clinical site or affected clinical population. </w:t>
      </w:r>
    </w:p>
    <w:p w:rsidR="005923B0" w:rsidRPr="005923B0" w:rsidRDefault="005923B0" w:rsidP="005923B0">
      <w:pPr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</w:pPr>
      <w:r w:rsidRPr="005923B0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lastRenderedPageBreak/>
        <w:t>Briefly describe the organizational structure (mission, vision, values, leadership structure, etc.) of the practicum site. What internal and external processes will impact care coordination and transition of care?     </w:t>
      </w:r>
    </w:p>
    <w:p w:rsidR="005923B0" w:rsidRPr="005923B0" w:rsidRDefault="005923B0" w:rsidP="005923B0">
      <w:pPr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</w:pPr>
      <w:r w:rsidRPr="005923B0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>How effective has the organization been in addressing the identified problem or issue?</w:t>
      </w:r>
    </w:p>
    <w:p w:rsidR="005923B0" w:rsidRPr="005923B0" w:rsidRDefault="005923B0" w:rsidP="005923B0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5923B0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You are required to cite a minimum of three peer-reviewed sources to complete this assignment. Sources must be published within the past 5 years, appropriate for the assignment criteria, and relevant to nursing practice.</w:t>
      </w:r>
    </w:p>
    <w:p w:rsidR="005923B0" w:rsidRPr="005923B0" w:rsidRDefault="005923B0" w:rsidP="005923B0">
      <w:pPr>
        <w:shd w:val="clear" w:color="auto" w:fill="FFFFFF"/>
        <w:spacing w:before="100" w:beforeAutospacing="1" w:after="100" w:afterAutospacing="1" w:line="276" w:lineRule="auto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5923B0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This assignment uses a rubric. Please review the rubric prior to beginning the assignment to become familiar with the expectations for successful completion.</w:t>
      </w:r>
    </w:p>
    <w:p w:rsidR="005923B0" w:rsidRPr="005923B0" w:rsidRDefault="005923B0" w:rsidP="005923B0">
      <w:pPr>
        <w:shd w:val="clear" w:color="auto" w:fill="FFFFFF"/>
        <w:spacing w:before="100" w:beforeAutospacing="1" w:after="100" w:afterAutospacing="1" w:line="276" w:lineRule="auto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5923B0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Prepare this assignment according to the guidelines found in the APA Style Guide, located in the Student Success Center.</w:t>
      </w:r>
    </w:p>
    <w:p w:rsidR="005923B0" w:rsidRPr="005923B0" w:rsidRDefault="005923B0" w:rsidP="005923B0">
      <w:pPr>
        <w:shd w:val="clear" w:color="auto" w:fill="FFFFFF"/>
        <w:spacing w:before="100" w:beforeAutospacing="1" w:after="100" w:afterAutospacing="1" w:line="276" w:lineRule="auto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5923B0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 xml:space="preserve">You are required to submit this assignment to </w:t>
      </w:r>
      <w:proofErr w:type="spellStart"/>
      <w:r w:rsidRPr="005923B0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LopesWrite</w:t>
      </w:r>
      <w:proofErr w:type="spellEnd"/>
      <w:r w:rsidRPr="005923B0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 xml:space="preserve">. A link to the </w:t>
      </w:r>
      <w:proofErr w:type="spellStart"/>
      <w:r w:rsidRPr="005923B0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LopesWrite</w:t>
      </w:r>
      <w:proofErr w:type="spellEnd"/>
      <w:r w:rsidRPr="005923B0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 xml:space="preserve"> technical support articles is located in Class Resources if you need assistance.</w:t>
      </w:r>
    </w:p>
    <w:p w:rsidR="005923B0" w:rsidRPr="005923B0" w:rsidRDefault="005923B0" w:rsidP="005923B0">
      <w:pPr>
        <w:shd w:val="clear" w:color="auto" w:fill="FFFFFF"/>
        <w:spacing w:beforeAutospacing="1" w:afterAutospacing="1" w:line="276" w:lineRule="auto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5923B0">
        <w:rPr>
          <w:rFonts w:ascii="inherit" w:eastAsia="Times New Roman" w:hAnsi="inherit" w:cs="Open Sans"/>
          <w:b/>
          <w:bCs/>
          <w:i/>
          <w:iCs/>
          <w:color w:val="212121"/>
          <w:spacing w:val="2"/>
          <w:kern w:val="0"/>
          <w:bdr w:val="none" w:sz="0" w:space="0" w:color="auto" w:frame="1"/>
          <w14:ligatures w14:val="none"/>
        </w:rPr>
        <w:t>Benchmark Information</w:t>
      </w:r>
    </w:p>
    <w:p w:rsidR="005923B0" w:rsidRPr="005923B0" w:rsidRDefault="005923B0" w:rsidP="005923B0">
      <w:pPr>
        <w:shd w:val="clear" w:color="auto" w:fill="FFFFFF"/>
        <w:spacing w:beforeAutospacing="1" w:afterAutospacing="1" w:line="276" w:lineRule="auto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5923B0">
        <w:rPr>
          <w:rFonts w:ascii="inherit" w:eastAsia="Times New Roman" w:hAnsi="inherit" w:cs="Open Sans"/>
          <w:i/>
          <w:iCs/>
          <w:color w:val="212121"/>
          <w:spacing w:val="2"/>
          <w:kern w:val="0"/>
          <w:bdr w:val="none" w:sz="0" w:space="0" w:color="auto" w:frame="1"/>
          <w14:ligatures w14:val="none"/>
        </w:rPr>
        <w:t>This benchmark assignment assesses the following programmatic competencies:</w:t>
      </w:r>
    </w:p>
    <w:p w:rsidR="005923B0" w:rsidRPr="005923B0" w:rsidRDefault="005923B0" w:rsidP="005923B0">
      <w:pPr>
        <w:shd w:val="clear" w:color="auto" w:fill="FFFFFF"/>
        <w:spacing w:beforeAutospacing="1" w:afterAutospacing="1" w:line="276" w:lineRule="auto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5923B0">
        <w:rPr>
          <w:rFonts w:ascii="inherit" w:eastAsia="Times New Roman" w:hAnsi="inherit" w:cs="Open Sans"/>
          <w:i/>
          <w:iCs/>
          <w:color w:val="212121"/>
          <w:spacing w:val="2"/>
          <w:kern w:val="0"/>
          <w:bdr w:val="none" w:sz="0" w:space="0" w:color="auto" w:frame="1"/>
          <w14:ligatures w14:val="none"/>
        </w:rPr>
        <w:t>RN-BSN</w:t>
      </w:r>
    </w:p>
    <w:p w:rsidR="005923B0" w:rsidRPr="005923B0" w:rsidRDefault="005923B0" w:rsidP="005923B0">
      <w:pPr>
        <w:shd w:val="clear" w:color="auto" w:fill="FFFFFF"/>
        <w:spacing w:beforeAutospacing="1" w:afterAutospacing="1" w:line="276" w:lineRule="auto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5923B0">
        <w:rPr>
          <w:rFonts w:ascii="inherit" w:eastAsia="Times New Roman" w:hAnsi="inherit" w:cs="Open Sans"/>
          <w:i/>
          <w:iCs/>
          <w:color w:val="212121"/>
          <w:spacing w:val="2"/>
          <w:kern w:val="0"/>
          <w:bdr w:val="none" w:sz="0" w:space="0" w:color="auto" w:frame="1"/>
          <w14:ligatures w14:val="none"/>
        </w:rPr>
        <w:t>7.1: Apply knowledge of systems to work effectively across the continuum of care.</w:t>
      </w:r>
    </w:p>
    <w:p w:rsidR="005923B0" w:rsidRPr="005923B0" w:rsidRDefault="005923B0" w:rsidP="005923B0">
      <w:pPr>
        <w:shd w:val="clear" w:color="auto" w:fill="FFFFFF"/>
        <w:spacing w:beforeAutospacing="1" w:afterAutospacing="1" w:line="276" w:lineRule="auto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5923B0">
        <w:rPr>
          <w:rFonts w:ascii="inherit" w:eastAsia="Times New Roman" w:hAnsi="inherit" w:cs="Open Sans"/>
          <w:b/>
          <w:bCs/>
          <w:i/>
          <w:iCs/>
          <w:color w:val="212121"/>
          <w:spacing w:val="2"/>
          <w:kern w:val="0"/>
          <w:bdr w:val="none" w:sz="0" w:space="0" w:color="auto" w:frame="1"/>
          <w14:ligatures w14:val="none"/>
        </w:rPr>
        <w:t>American Association of Colleges of Nursing Core Competencies for Professional Nursing Education</w:t>
      </w:r>
    </w:p>
    <w:p w:rsidR="005923B0" w:rsidRPr="005923B0" w:rsidRDefault="005923B0" w:rsidP="005923B0">
      <w:pPr>
        <w:shd w:val="clear" w:color="auto" w:fill="FFFFFF"/>
        <w:spacing w:beforeAutospacing="1" w:afterAutospacing="1" w:line="276" w:lineRule="auto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5923B0">
        <w:rPr>
          <w:rFonts w:ascii="inherit" w:eastAsia="Times New Roman" w:hAnsi="inherit" w:cs="Open Sans"/>
          <w:i/>
          <w:iCs/>
          <w:color w:val="212121"/>
          <w:spacing w:val="2"/>
          <w:kern w:val="0"/>
          <w:bdr w:val="none" w:sz="0" w:space="0" w:color="auto" w:frame="1"/>
          <w14:ligatures w14:val="none"/>
        </w:rPr>
        <w:t>This assignment aligns to AACN Core Competencies 7.1.</w:t>
      </w:r>
    </w:p>
    <w:p w:rsidR="00B72657" w:rsidRDefault="00B72657"/>
    <w:sectPr w:rsidR="00B7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2F2C"/>
    <w:multiLevelType w:val="multilevel"/>
    <w:tmpl w:val="DBD6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827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B0"/>
    <w:rsid w:val="005923B0"/>
    <w:rsid w:val="006451FF"/>
    <w:rsid w:val="00B72657"/>
    <w:rsid w:val="00B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7FE7F"/>
  <w15:chartTrackingRefBased/>
  <w15:docId w15:val="{939BB6E0-1DAA-634A-9E91-BBECF072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923B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3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923B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923B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2026-06-25T20:05:00Z</dcterms:created>
  <dcterms:modified xsi:type="dcterms:W3CDTF">2026-06-25T20:25:00Z</dcterms:modified>
</cp:coreProperties>
</file>